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09" w:rsidRDefault="00D33A09" w:rsidP="00377ADE">
      <w:pPr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noProof/>
          <w:color w:val="000000"/>
        </w:rPr>
        <w:drawing>
          <wp:inline distT="0" distB="0" distL="0" distR="0">
            <wp:extent cx="9251950" cy="6666552"/>
            <wp:effectExtent l="19050" t="0" r="6350" b="0"/>
            <wp:docPr id="1" name="Рисунок 1" descr="C:\Users\Star6iy\Desktop\На сайт ОБРАЗОВАНИЕ\Фы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6iy\Desktop\На сайт ОБРАЗОВАНИЕ\Фы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C0" w:rsidRDefault="00AE67C0" w:rsidP="00AE67C0">
      <w:pPr>
        <w:widowControl w:val="0"/>
        <w:autoSpaceDE w:val="0"/>
        <w:autoSpaceDN w:val="0"/>
        <w:ind w:right="930"/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ПОЯСНИТЕЛЬНАЯ ЗАПИСКА</w:t>
      </w:r>
    </w:p>
    <w:p w:rsidR="00A64FA4" w:rsidRDefault="00A64FA4" w:rsidP="00A64FA4">
      <w:pPr>
        <w:widowControl w:val="0"/>
        <w:autoSpaceDE w:val="0"/>
        <w:autoSpaceDN w:val="0"/>
        <w:ind w:right="930"/>
        <w:jc w:val="both"/>
        <w:rPr>
          <w:lang w:eastAsia="en-US"/>
        </w:rPr>
      </w:pPr>
      <w:r>
        <w:rPr>
          <w:b/>
          <w:lang w:eastAsia="en-US"/>
        </w:rPr>
        <w:t xml:space="preserve">  </w:t>
      </w:r>
      <w:r w:rsidRPr="0041393D">
        <w:rPr>
          <w:lang w:eastAsia="en-US"/>
        </w:rPr>
        <w:t xml:space="preserve"> </w:t>
      </w:r>
      <w:r w:rsidR="00AE67C0">
        <w:rPr>
          <w:lang w:eastAsia="en-US"/>
        </w:rPr>
        <w:t xml:space="preserve">   </w:t>
      </w:r>
      <w:r w:rsidRPr="0041393D">
        <w:rPr>
          <w:lang w:eastAsia="en-US"/>
        </w:rPr>
        <w:t>Календарный учебный график</w:t>
      </w:r>
      <w:r w:rsidRPr="0041393D">
        <w:rPr>
          <w:spacing w:val="40"/>
          <w:lang w:eastAsia="en-US"/>
        </w:rPr>
        <w:t xml:space="preserve"> </w:t>
      </w:r>
      <w:r w:rsidRPr="0041393D">
        <w:rPr>
          <w:lang w:eastAsia="en-US"/>
        </w:rPr>
        <w:t>является нормативным актом, регламентирующим общие</w:t>
      </w:r>
      <w:r w:rsidRPr="0041393D">
        <w:rPr>
          <w:spacing w:val="40"/>
          <w:lang w:eastAsia="en-US"/>
        </w:rPr>
        <w:t xml:space="preserve"> </w:t>
      </w:r>
      <w:r w:rsidRPr="0041393D">
        <w:rPr>
          <w:lang w:eastAsia="en-US"/>
        </w:rPr>
        <w:t>требования</w:t>
      </w:r>
      <w:r w:rsidRPr="0041393D">
        <w:rPr>
          <w:spacing w:val="80"/>
          <w:lang w:eastAsia="en-US"/>
        </w:rPr>
        <w:t xml:space="preserve"> </w:t>
      </w:r>
      <w:r w:rsidRPr="0041393D">
        <w:rPr>
          <w:lang w:eastAsia="en-US"/>
        </w:rPr>
        <w:t>к организации образовательного процесса в учебном году в муниципальном</w:t>
      </w:r>
      <w:r w:rsidRPr="0041393D">
        <w:rPr>
          <w:spacing w:val="40"/>
          <w:lang w:eastAsia="en-US"/>
        </w:rPr>
        <w:t xml:space="preserve"> </w:t>
      </w:r>
      <w:r w:rsidRPr="0041393D">
        <w:rPr>
          <w:lang w:eastAsia="en-US"/>
        </w:rPr>
        <w:t>бюджетном дошкольн</w:t>
      </w:r>
      <w:r w:rsidR="004B14C9">
        <w:rPr>
          <w:lang w:eastAsia="en-US"/>
        </w:rPr>
        <w:t>ом образовательном учреждении №</w:t>
      </w:r>
      <w:r w:rsidRPr="0041393D">
        <w:rPr>
          <w:lang w:eastAsia="en-US"/>
        </w:rPr>
        <w:t>7 г. Апатиты в группах общеразвивающей направленности, является составной частью основной образовательной программы</w:t>
      </w:r>
      <w:r w:rsidRPr="0041393D">
        <w:rPr>
          <w:spacing w:val="40"/>
          <w:lang w:eastAsia="en-US"/>
        </w:rPr>
        <w:t xml:space="preserve"> </w:t>
      </w:r>
      <w:r w:rsidRPr="0041393D">
        <w:rPr>
          <w:lang w:eastAsia="en-US"/>
        </w:rPr>
        <w:t>дошкольного</w:t>
      </w:r>
      <w:r w:rsidRPr="0041393D">
        <w:rPr>
          <w:spacing w:val="40"/>
          <w:lang w:eastAsia="en-US"/>
        </w:rPr>
        <w:t xml:space="preserve"> </w:t>
      </w:r>
      <w:r w:rsidRPr="0041393D">
        <w:rPr>
          <w:lang w:eastAsia="en-US"/>
        </w:rPr>
        <w:t>образования</w:t>
      </w:r>
      <w:r w:rsidRPr="0041393D">
        <w:rPr>
          <w:spacing w:val="40"/>
          <w:lang w:eastAsia="en-US"/>
        </w:rPr>
        <w:t xml:space="preserve"> </w:t>
      </w:r>
      <w:r w:rsidRPr="0041393D">
        <w:rPr>
          <w:lang w:eastAsia="en-US"/>
        </w:rPr>
        <w:t>МБДОУ</w:t>
      </w:r>
      <w:r w:rsidRPr="0041393D">
        <w:rPr>
          <w:spacing w:val="40"/>
          <w:lang w:eastAsia="en-US"/>
        </w:rPr>
        <w:t xml:space="preserve"> </w:t>
      </w:r>
      <w:r w:rsidRPr="0041393D">
        <w:rPr>
          <w:lang w:eastAsia="en-US"/>
        </w:rPr>
        <w:t>№7</w:t>
      </w:r>
      <w:r w:rsidRPr="0041393D">
        <w:rPr>
          <w:spacing w:val="40"/>
          <w:lang w:eastAsia="en-US"/>
        </w:rPr>
        <w:t xml:space="preserve"> </w:t>
      </w:r>
      <w:r w:rsidRPr="0041393D">
        <w:rPr>
          <w:lang w:eastAsia="en-US"/>
        </w:rPr>
        <w:t>г.</w:t>
      </w:r>
      <w:r w:rsidRPr="0041393D">
        <w:rPr>
          <w:spacing w:val="40"/>
          <w:lang w:eastAsia="en-US"/>
        </w:rPr>
        <w:t xml:space="preserve"> </w:t>
      </w:r>
      <w:r w:rsidRPr="0041393D">
        <w:rPr>
          <w:lang w:eastAsia="en-US"/>
        </w:rPr>
        <w:t>Апатиты.</w:t>
      </w:r>
      <w:r w:rsidRPr="0041393D">
        <w:rPr>
          <w:spacing w:val="40"/>
          <w:lang w:eastAsia="en-US"/>
        </w:rPr>
        <w:t xml:space="preserve"> </w:t>
      </w:r>
      <w:r w:rsidRPr="0041393D">
        <w:rPr>
          <w:lang w:eastAsia="en-US"/>
        </w:rPr>
        <w:t>Календарный</w:t>
      </w:r>
      <w:r w:rsidRPr="0041393D">
        <w:rPr>
          <w:spacing w:val="40"/>
          <w:lang w:eastAsia="en-US"/>
        </w:rPr>
        <w:t xml:space="preserve"> </w:t>
      </w:r>
      <w:r w:rsidRPr="0041393D">
        <w:rPr>
          <w:lang w:eastAsia="en-US"/>
        </w:rPr>
        <w:t>учебный</w:t>
      </w:r>
      <w:r w:rsidRPr="0041393D">
        <w:rPr>
          <w:spacing w:val="40"/>
          <w:lang w:eastAsia="en-US"/>
        </w:rPr>
        <w:t xml:space="preserve"> </w:t>
      </w:r>
      <w:r w:rsidRPr="0041393D">
        <w:rPr>
          <w:lang w:eastAsia="en-US"/>
        </w:rPr>
        <w:t>график учитывает</w:t>
      </w:r>
      <w:r w:rsidRPr="0041393D">
        <w:rPr>
          <w:spacing w:val="31"/>
          <w:lang w:eastAsia="en-US"/>
        </w:rPr>
        <w:t xml:space="preserve"> </w:t>
      </w:r>
      <w:r w:rsidRPr="0041393D">
        <w:rPr>
          <w:lang w:eastAsia="en-US"/>
        </w:rPr>
        <w:t>в</w:t>
      </w:r>
      <w:r w:rsidRPr="0041393D">
        <w:rPr>
          <w:spacing w:val="31"/>
          <w:lang w:eastAsia="en-US"/>
        </w:rPr>
        <w:t xml:space="preserve"> </w:t>
      </w:r>
      <w:r w:rsidRPr="0041393D">
        <w:rPr>
          <w:lang w:eastAsia="en-US"/>
        </w:rPr>
        <w:t>полном</w:t>
      </w:r>
      <w:r w:rsidRPr="0041393D">
        <w:rPr>
          <w:spacing w:val="31"/>
          <w:lang w:eastAsia="en-US"/>
        </w:rPr>
        <w:t xml:space="preserve"> </w:t>
      </w:r>
      <w:r w:rsidRPr="0041393D">
        <w:rPr>
          <w:lang w:eastAsia="en-US"/>
        </w:rPr>
        <w:t>объеме</w:t>
      </w:r>
      <w:r w:rsidRPr="0041393D">
        <w:rPr>
          <w:spacing w:val="30"/>
          <w:lang w:eastAsia="en-US"/>
        </w:rPr>
        <w:t xml:space="preserve"> </w:t>
      </w:r>
      <w:r w:rsidRPr="0041393D">
        <w:rPr>
          <w:lang w:eastAsia="en-US"/>
        </w:rPr>
        <w:t>возрастные</w:t>
      </w:r>
      <w:r w:rsidRPr="0041393D">
        <w:rPr>
          <w:spacing w:val="30"/>
          <w:lang w:eastAsia="en-US"/>
        </w:rPr>
        <w:t xml:space="preserve"> </w:t>
      </w:r>
      <w:r w:rsidRPr="0041393D">
        <w:rPr>
          <w:lang w:eastAsia="en-US"/>
        </w:rPr>
        <w:t>психофизические</w:t>
      </w:r>
      <w:r w:rsidRPr="0041393D">
        <w:rPr>
          <w:spacing w:val="30"/>
          <w:lang w:eastAsia="en-US"/>
        </w:rPr>
        <w:t xml:space="preserve"> </w:t>
      </w:r>
      <w:r w:rsidRPr="0041393D">
        <w:rPr>
          <w:lang w:eastAsia="en-US"/>
        </w:rPr>
        <w:t>особенности</w:t>
      </w:r>
      <w:r w:rsidRPr="0041393D">
        <w:rPr>
          <w:spacing w:val="32"/>
          <w:lang w:eastAsia="en-US"/>
        </w:rPr>
        <w:t xml:space="preserve"> </w:t>
      </w:r>
      <w:r w:rsidRPr="0041393D">
        <w:rPr>
          <w:lang w:eastAsia="en-US"/>
        </w:rPr>
        <w:t>воспитанников и</w:t>
      </w:r>
      <w:r w:rsidRPr="0041393D">
        <w:rPr>
          <w:spacing w:val="31"/>
          <w:lang w:eastAsia="en-US"/>
        </w:rPr>
        <w:t xml:space="preserve"> </w:t>
      </w:r>
      <w:r w:rsidRPr="0041393D">
        <w:rPr>
          <w:lang w:eastAsia="en-US"/>
        </w:rPr>
        <w:t>отвечает требованиям охраны жизни и здоровья д</w:t>
      </w:r>
      <w:r>
        <w:rPr>
          <w:lang w:eastAsia="en-US"/>
        </w:rPr>
        <w:t>етей.</w:t>
      </w:r>
    </w:p>
    <w:p w:rsidR="00A64FA4" w:rsidRPr="0041393D" w:rsidRDefault="00A64FA4" w:rsidP="00A64FA4">
      <w:pPr>
        <w:widowControl w:val="0"/>
        <w:autoSpaceDE w:val="0"/>
        <w:autoSpaceDN w:val="0"/>
        <w:ind w:right="930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Pr="0041393D">
        <w:rPr>
          <w:lang w:eastAsia="en-US"/>
        </w:rPr>
        <w:t>Календарный учебный график разрабатывается ежегодно, принимается</w:t>
      </w:r>
      <w:r w:rsidRPr="0041393D">
        <w:rPr>
          <w:spacing w:val="40"/>
          <w:lang w:eastAsia="en-US"/>
        </w:rPr>
        <w:t xml:space="preserve"> </w:t>
      </w:r>
      <w:r w:rsidRPr="0041393D">
        <w:rPr>
          <w:lang w:eastAsia="en-US"/>
        </w:rPr>
        <w:t>на педагогическом совете МБДОУ,</w:t>
      </w:r>
      <w:r w:rsidRPr="0041393D">
        <w:rPr>
          <w:spacing w:val="40"/>
          <w:lang w:eastAsia="en-US"/>
        </w:rPr>
        <w:t xml:space="preserve"> </w:t>
      </w:r>
      <w:r w:rsidRPr="0041393D">
        <w:rPr>
          <w:lang w:eastAsia="en-US"/>
        </w:rPr>
        <w:t>утверждается приказом заведующего.</w:t>
      </w:r>
    </w:p>
    <w:p w:rsidR="00AE67C0" w:rsidRPr="00AE67C0" w:rsidRDefault="00AE67C0" w:rsidP="00AE67C0">
      <w:pPr>
        <w:autoSpaceDE w:val="0"/>
        <w:autoSpaceDN w:val="0"/>
        <w:adjustRightInd w:val="0"/>
        <w:jc w:val="center"/>
        <w:rPr>
          <w:rFonts w:eastAsiaTheme="minorEastAsia"/>
          <w:color w:val="000000"/>
        </w:rPr>
      </w:pPr>
      <w:r w:rsidRPr="00AE67C0">
        <w:rPr>
          <w:rFonts w:eastAsiaTheme="minorEastAsia"/>
          <w:u w:val="single"/>
        </w:rPr>
        <w:t xml:space="preserve">Календарный учебный график разработан в соответствии с требованиями основных нормативных правовых актов: </w:t>
      </w:r>
      <w:r w:rsidRPr="00AE67C0">
        <w:rPr>
          <w:rFonts w:eastAsiaTheme="minorEastAsia"/>
          <w:u w:val="single"/>
        </w:rPr>
        <w:br/>
      </w:r>
      <w:r w:rsidRPr="00AE67C0">
        <w:rPr>
          <w:rFonts w:eastAsiaTheme="minorEastAsia"/>
          <w:color w:val="000000"/>
        </w:rPr>
        <w:t>• Федеральным законом Российской Федерации от 29.12.2012 г. №273-ФЗ «Об образовании в Российской Федерации»;</w:t>
      </w:r>
    </w:p>
    <w:p w:rsidR="00AE67C0" w:rsidRPr="00AE67C0" w:rsidRDefault="00AE67C0" w:rsidP="00AE67C0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AE67C0">
        <w:rPr>
          <w:rFonts w:eastAsiaTheme="minorEastAsia"/>
          <w:color w:val="000000"/>
        </w:rPr>
        <w:t>• Приказом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 (в редакции изменений);</w:t>
      </w:r>
    </w:p>
    <w:p w:rsidR="00AE67C0" w:rsidRPr="00AE67C0" w:rsidRDefault="00AE67C0" w:rsidP="00AE67C0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AE67C0">
        <w:rPr>
          <w:rFonts w:eastAsiaTheme="minorEastAsia"/>
          <w:color w:val="000000"/>
        </w:rPr>
        <w:t>• Приказом Министерства просвещения Российской Федерации от 31.07.2020 г. №373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AE67C0" w:rsidRPr="00AE67C0" w:rsidRDefault="00AE67C0" w:rsidP="00AE67C0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AE67C0">
        <w:rPr>
          <w:rFonts w:eastAsiaTheme="minorEastAsia"/>
          <w:color w:val="000000"/>
        </w:rPr>
        <w:t>• Постановлением Главного государственного санитарного врача Российской Федерации от 28.09.2020 г. № 28</w:t>
      </w:r>
      <w:proofErr w:type="gramStart"/>
      <w:r w:rsidRPr="00AE67C0">
        <w:rPr>
          <w:rFonts w:eastAsiaTheme="minorEastAsia"/>
          <w:color w:val="000000"/>
        </w:rPr>
        <w:t xml:space="preserve"> О</w:t>
      </w:r>
      <w:proofErr w:type="gramEnd"/>
      <w:r w:rsidRPr="00AE67C0">
        <w:rPr>
          <w:rFonts w:eastAsiaTheme="minorEastAsia"/>
          <w:color w:val="000000"/>
        </w:rPr>
        <w:t>б утверждении Санитарных Правил СП2.4.1.3648-20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E67C0" w:rsidRPr="00AE67C0" w:rsidRDefault="00AE67C0" w:rsidP="00AE67C0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AE67C0">
        <w:rPr>
          <w:rFonts w:eastAsiaTheme="minorEastAsia"/>
          <w:color w:val="000000"/>
        </w:rPr>
        <w:t>•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РФ от 28.01.2021 N 66296;</w:t>
      </w:r>
    </w:p>
    <w:p w:rsidR="00AE67C0" w:rsidRPr="00AE67C0" w:rsidRDefault="00AE67C0" w:rsidP="00AE67C0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AE67C0">
        <w:rPr>
          <w:rFonts w:eastAsiaTheme="minorEastAsia"/>
          <w:color w:val="000000"/>
        </w:rPr>
        <w:t>• Уставом муниципального бюджетного дошкольного образовательного учреждения № 7 г. Апатиты.</w:t>
      </w:r>
    </w:p>
    <w:p w:rsidR="00AE67C0" w:rsidRPr="00AE67C0" w:rsidRDefault="00AE67C0" w:rsidP="00AE67C0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</w:rPr>
      </w:pPr>
    </w:p>
    <w:p w:rsidR="00AE67C0" w:rsidRPr="00AE67C0" w:rsidRDefault="00AE67C0" w:rsidP="00AE67C0">
      <w:pPr>
        <w:autoSpaceDE w:val="0"/>
        <w:autoSpaceDN w:val="0"/>
        <w:adjustRightInd w:val="0"/>
        <w:spacing w:after="28"/>
        <w:ind w:left="360" w:firstLine="348"/>
        <w:jc w:val="both"/>
        <w:rPr>
          <w:rFonts w:eastAsiaTheme="minorEastAsia"/>
          <w:color w:val="000000"/>
        </w:rPr>
      </w:pPr>
      <w:r w:rsidRPr="00AE67C0">
        <w:rPr>
          <w:rFonts w:eastAsiaTheme="minorEastAsia"/>
          <w:color w:val="000000"/>
        </w:rPr>
        <w:t xml:space="preserve">Календарный учебный график учитывает в полном объеме </w:t>
      </w:r>
      <w:proofErr w:type="gramStart"/>
      <w:r w:rsidRPr="00AE67C0">
        <w:rPr>
          <w:rFonts w:eastAsiaTheme="minorEastAsia"/>
          <w:color w:val="000000"/>
        </w:rPr>
        <w:t>возрастные</w:t>
      </w:r>
      <w:proofErr w:type="gramEnd"/>
      <w:r w:rsidRPr="00AE67C0">
        <w:rPr>
          <w:rFonts w:eastAsiaTheme="minorEastAsia"/>
          <w:color w:val="000000"/>
        </w:rPr>
        <w:t xml:space="preserve"> психофизические </w:t>
      </w:r>
    </w:p>
    <w:p w:rsidR="00AE67C0" w:rsidRPr="00AE67C0" w:rsidRDefault="00AE67C0" w:rsidP="00AE67C0">
      <w:pPr>
        <w:autoSpaceDE w:val="0"/>
        <w:autoSpaceDN w:val="0"/>
        <w:adjustRightInd w:val="0"/>
        <w:spacing w:after="28"/>
        <w:jc w:val="both"/>
        <w:rPr>
          <w:rFonts w:eastAsiaTheme="minorEastAsia"/>
          <w:color w:val="000000"/>
        </w:rPr>
      </w:pPr>
      <w:r w:rsidRPr="00AE67C0">
        <w:rPr>
          <w:rFonts w:eastAsiaTheme="minorEastAsia"/>
          <w:color w:val="000000"/>
        </w:rPr>
        <w:t xml:space="preserve">особенности воспитанников и отвечает требованиям охраны их жизни и здоровья. </w:t>
      </w:r>
    </w:p>
    <w:p w:rsidR="00AE67C0" w:rsidRPr="00AE67C0" w:rsidRDefault="00AE67C0" w:rsidP="00AE67C0">
      <w:pPr>
        <w:autoSpaceDE w:val="0"/>
        <w:autoSpaceDN w:val="0"/>
        <w:adjustRightInd w:val="0"/>
        <w:ind w:firstLine="708"/>
        <w:jc w:val="both"/>
        <w:rPr>
          <w:rFonts w:eastAsiaTheme="minorEastAsia"/>
          <w:bCs/>
          <w:color w:val="000000"/>
          <w:u w:val="single"/>
        </w:rPr>
      </w:pPr>
      <w:r w:rsidRPr="00AE67C0">
        <w:rPr>
          <w:rFonts w:eastAsiaTheme="minorEastAsia"/>
          <w:bCs/>
          <w:color w:val="000000"/>
          <w:u w:val="single"/>
        </w:rPr>
        <w:t xml:space="preserve">Цель календарного учебного графика: </w:t>
      </w:r>
    </w:p>
    <w:p w:rsidR="00AE67C0" w:rsidRPr="00AE67C0" w:rsidRDefault="00AE67C0" w:rsidP="00AE67C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bCs/>
          <w:color w:val="000000"/>
        </w:rPr>
      </w:pPr>
      <w:r w:rsidRPr="00AE67C0">
        <w:rPr>
          <w:rFonts w:eastAsiaTheme="minorEastAsia"/>
          <w:bCs/>
          <w:color w:val="000000"/>
        </w:rPr>
        <w:t>определение порядка функционирования МБДОУ №7 г</w:t>
      </w:r>
      <w:proofErr w:type="gramStart"/>
      <w:r w:rsidRPr="00AE67C0">
        <w:rPr>
          <w:rFonts w:eastAsiaTheme="minorEastAsia"/>
          <w:bCs/>
          <w:color w:val="000000"/>
        </w:rPr>
        <w:t>.А</w:t>
      </w:r>
      <w:proofErr w:type="gramEnd"/>
      <w:r w:rsidRPr="00AE67C0">
        <w:rPr>
          <w:rFonts w:eastAsiaTheme="minorEastAsia"/>
          <w:bCs/>
          <w:color w:val="000000"/>
        </w:rPr>
        <w:t>патиты;</w:t>
      </w:r>
    </w:p>
    <w:p w:rsidR="00A64FA4" w:rsidRPr="001E57FD" w:rsidRDefault="00AE67C0" w:rsidP="00A64FA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60"/>
        <w:jc w:val="both"/>
        <w:rPr>
          <w:color w:val="000000"/>
        </w:rPr>
      </w:pPr>
      <w:r w:rsidRPr="00AE67C0">
        <w:rPr>
          <w:rFonts w:eastAsiaTheme="minorEastAsia"/>
          <w:bCs/>
          <w:color w:val="000000"/>
        </w:rPr>
        <w:t>регламентирование образовательной нагрузки в день, в неделю, в год.</w:t>
      </w:r>
    </w:p>
    <w:p w:rsidR="001E57FD" w:rsidRPr="001E57FD" w:rsidRDefault="001E57FD" w:rsidP="001E57FD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eastAsiaTheme="minorEastAsia"/>
          <w:b/>
          <w:bCs/>
          <w:color w:val="000000"/>
        </w:rPr>
      </w:pPr>
      <w:r w:rsidRPr="001E57FD">
        <w:rPr>
          <w:rFonts w:eastAsiaTheme="minorEastAsia"/>
          <w:color w:val="000000"/>
        </w:rPr>
        <w:t>МБДОУ №7 г</w:t>
      </w:r>
      <w:proofErr w:type="gramStart"/>
      <w:r w:rsidRPr="001E57FD">
        <w:rPr>
          <w:rFonts w:eastAsiaTheme="minorEastAsia"/>
          <w:color w:val="000000"/>
        </w:rPr>
        <w:t>.А</w:t>
      </w:r>
      <w:proofErr w:type="gramEnd"/>
      <w:r w:rsidRPr="001E57FD">
        <w:rPr>
          <w:rFonts w:eastAsiaTheme="minorEastAsia"/>
          <w:color w:val="000000"/>
        </w:rPr>
        <w:t>патиты  функционирует в режиме полного дня (12 час.):</w:t>
      </w:r>
    </w:p>
    <w:p w:rsidR="001E57FD" w:rsidRPr="001E57FD" w:rsidRDefault="001E57FD" w:rsidP="001E57FD">
      <w:pPr>
        <w:autoSpaceDE w:val="0"/>
        <w:autoSpaceDN w:val="0"/>
        <w:adjustRightInd w:val="0"/>
        <w:ind w:left="720"/>
        <w:rPr>
          <w:rFonts w:eastAsiaTheme="minorEastAsia"/>
          <w:b/>
          <w:bCs/>
          <w:i/>
          <w:color w:val="000000"/>
        </w:rPr>
      </w:pPr>
      <w:r w:rsidRPr="001E57FD">
        <w:rPr>
          <w:rFonts w:eastAsiaTheme="minorEastAsia"/>
          <w:i/>
          <w:color w:val="000000"/>
        </w:rPr>
        <w:t>- с 7:00 до 19:00 час</w:t>
      </w:r>
      <w:proofErr w:type="gramStart"/>
      <w:r w:rsidRPr="001E57FD">
        <w:rPr>
          <w:rFonts w:eastAsiaTheme="minorEastAsia"/>
          <w:i/>
          <w:color w:val="000000"/>
        </w:rPr>
        <w:t>.,</w:t>
      </w:r>
      <w:proofErr w:type="gramEnd"/>
    </w:p>
    <w:p w:rsidR="001E57FD" w:rsidRPr="001E57FD" w:rsidRDefault="001E57FD" w:rsidP="001E57FD">
      <w:pPr>
        <w:autoSpaceDE w:val="0"/>
        <w:autoSpaceDN w:val="0"/>
        <w:adjustRightInd w:val="0"/>
        <w:ind w:left="720"/>
        <w:rPr>
          <w:rFonts w:eastAsiaTheme="minorEastAsia"/>
          <w:b/>
          <w:bCs/>
          <w:i/>
          <w:color w:val="000000"/>
        </w:rPr>
      </w:pPr>
      <w:r w:rsidRPr="001E57FD">
        <w:rPr>
          <w:rFonts w:eastAsiaTheme="minorEastAsia"/>
          <w:i/>
          <w:color w:val="000000"/>
        </w:rPr>
        <w:t>- в предпраздничные дни с 7:00 до 18:00 час</w:t>
      </w:r>
      <w:proofErr w:type="gramStart"/>
      <w:r w:rsidRPr="001E57FD">
        <w:rPr>
          <w:rFonts w:eastAsiaTheme="minorEastAsia"/>
          <w:i/>
          <w:color w:val="000000"/>
        </w:rPr>
        <w:t>..</w:t>
      </w:r>
      <w:proofErr w:type="gramEnd"/>
    </w:p>
    <w:p w:rsidR="001E57FD" w:rsidRPr="001E57FD" w:rsidRDefault="001E57FD" w:rsidP="001E57F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eastAsiaTheme="minorEastAsia"/>
          <w:color w:val="000000"/>
        </w:rPr>
      </w:pPr>
      <w:r w:rsidRPr="001E57FD">
        <w:rPr>
          <w:rFonts w:eastAsiaTheme="minorEastAsia"/>
          <w:color w:val="000000"/>
        </w:rPr>
        <w:lastRenderedPageBreak/>
        <w:t xml:space="preserve">Продолжительность учебного года- 36 недель: </w:t>
      </w:r>
    </w:p>
    <w:p w:rsidR="001E57FD" w:rsidRPr="001E57FD" w:rsidRDefault="001E57FD" w:rsidP="001E57FD">
      <w:pPr>
        <w:autoSpaceDE w:val="0"/>
        <w:autoSpaceDN w:val="0"/>
        <w:adjustRightInd w:val="0"/>
        <w:ind w:firstLine="708"/>
        <w:rPr>
          <w:rFonts w:eastAsiaTheme="minorEastAsia"/>
          <w:i/>
          <w:color w:val="000000"/>
        </w:rPr>
      </w:pPr>
      <w:r w:rsidRPr="001E57FD">
        <w:rPr>
          <w:rFonts w:eastAsiaTheme="minorEastAsia"/>
          <w:i/>
          <w:color w:val="000000"/>
        </w:rPr>
        <w:t>начало учебного года- 01 сентября;</w:t>
      </w:r>
    </w:p>
    <w:p w:rsidR="001E57FD" w:rsidRPr="001E57FD" w:rsidRDefault="001E57FD" w:rsidP="001E57FD">
      <w:pPr>
        <w:autoSpaceDE w:val="0"/>
        <w:autoSpaceDN w:val="0"/>
        <w:adjustRightInd w:val="0"/>
        <w:ind w:firstLine="708"/>
        <w:rPr>
          <w:rFonts w:eastAsiaTheme="minorEastAsia"/>
          <w:i/>
          <w:color w:val="000000"/>
        </w:rPr>
      </w:pPr>
      <w:r w:rsidRPr="001E57FD">
        <w:rPr>
          <w:rFonts w:eastAsiaTheme="minorEastAsia"/>
          <w:i/>
          <w:color w:val="000000"/>
        </w:rPr>
        <w:t>окончание учебного года- 31мая;</w:t>
      </w:r>
    </w:p>
    <w:p w:rsidR="001E57FD" w:rsidRPr="001E57FD" w:rsidRDefault="001E57FD" w:rsidP="001E57FD">
      <w:pPr>
        <w:autoSpaceDE w:val="0"/>
        <w:autoSpaceDN w:val="0"/>
        <w:adjustRightInd w:val="0"/>
        <w:ind w:firstLine="708"/>
        <w:rPr>
          <w:rFonts w:eastAsiaTheme="minorEastAsia"/>
          <w:i/>
          <w:color w:val="000000"/>
        </w:rPr>
      </w:pPr>
      <w:r w:rsidRPr="001E57FD">
        <w:rPr>
          <w:rFonts w:eastAsiaTheme="minorEastAsia"/>
          <w:i/>
          <w:color w:val="000000"/>
        </w:rPr>
        <w:t>летний оздоровительный период – с 01 июня по 31 августа.</w:t>
      </w:r>
    </w:p>
    <w:p w:rsidR="001E57FD" w:rsidRPr="001E57FD" w:rsidRDefault="001E57FD" w:rsidP="001E57F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eastAsiaTheme="minorEastAsia"/>
          <w:i/>
          <w:color w:val="000000"/>
        </w:rPr>
      </w:pPr>
      <w:r w:rsidRPr="001E57FD">
        <w:rPr>
          <w:rFonts w:eastAsiaTheme="minorEastAsia"/>
          <w:color w:val="000000"/>
        </w:rPr>
        <w:t xml:space="preserve">Продолжительность  учебной  недели – 5 дней: </w:t>
      </w:r>
    </w:p>
    <w:p w:rsidR="001E57FD" w:rsidRPr="001E57FD" w:rsidRDefault="001E57FD" w:rsidP="001E57FD">
      <w:pPr>
        <w:autoSpaceDE w:val="0"/>
        <w:autoSpaceDN w:val="0"/>
        <w:adjustRightInd w:val="0"/>
        <w:ind w:left="708"/>
        <w:rPr>
          <w:rFonts w:eastAsiaTheme="minorEastAsia"/>
          <w:i/>
          <w:color w:val="000000"/>
        </w:rPr>
      </w:pPr>
      <w:r w:rsidRPr="001E57FD">
        <w:rPr>
          <w:rFonts w:eastAsiaTheme="minorEastAsia"/>
          <w:i/>
          <w:color w:val="000000"/>
        </w:rPr>
        <w:t xml:space="preserve">понедельник, вторник, среда, четверг, пятница;  </w:t>
      </w:r>
    </w:p>
    <w:p w:rsidR="001E57FD" w:rsidRPr="001E57FD" w:rsidRDefault="001E57FD" w:rsidP="001E57FD">
      <w:pPr>
        <w:autoSpaceDE w:val="0"/>
        <w:autoSpaceDN w:val="0"/>
        <w:adjustRightInd w:val="0"/>
        <w:ind w:left="708"/>
        <w:rPr>
          <w:rFonts w:eastAsiaTheme="minorEastAsia"/>
          <w:i/>
          <w:color w:val="000000"/>
        </w:rPr>
      </w:pPr>
      <w:r w:rsidRPr="001E57FD">
        <w:rPr>
          <w:rFonts w:eastAsiaTheme="minorEastAsia"/>
          <w:i/>
          <w:color w:val="000000"/>
        </w:rPr>
        <w:t>выходные дни: суббота, воскресенье, праздничные дни по календарю.</w:t>
      </w:r>
    </w:p>
    <w:p w:rsidR="001E57FD" w:rsidRPr="001E57FD" w:rsidRDefault="001E57FD" w:rsidP="001E57FD">
      <w:pPr>
        <w:widowControl w:val="0"/>
        <w:tabs>
          <w:tab w:val="left" w:pos="930"/>
          <w:tab w:val="left" w:pos="931"/>
        </w:tabs>
        <w:autoSpaceDE w:val="0"/>
        <w:autoSpaceDN w:val="0"/>
        <w:spacing w:after="200" w:line="276" w:lineRule="auto"/>
        <w:ind w:left="284"/>
        <w:rPr>
          <w:rFonts w:eastAsiaTheme="minorEastAsia"/>
          <w:szCs w:val="22"/>
        </w:rPr>
      </w:pPr>
      <w:r>
        <w:rPr>
          <w:rFonts w:eastAsiaTheme="minorEastAsia"/>
          <w:szCs w:val="22"/>
        </w:rPr>
        <w:t xml:space="preserve">       </w:t>
      </w:r>
      <w:r w:rsidRPr="001E57FD">
        <w:rPr>
          <w:rFonts w:eastAsiaTheme="minorEastAsia"/>
          <w:szCs w:val="22"/>
        </w:rPr>
        <w:t>Каникулярный период (Ново</w:t>
      </w:r>
      <w:r>
        <w:rPr>
          <w:rFonts w:eastAsiaTheme="minorEastAsia"/>
          <w:szCs w:val="22"/>
        </w:rPr>
        <w:t xml:space="preserve">годние творческие каникулы) с 26 </w:t>
      </w:r>
      <w:r w:rsidRPr="001E57FD">
        <w:rPr>
          <w:rFonts w:eastAsiaTheme="minorEastAsia"/>
          <w:szCs w:val="22"/>
        </w:rPr>
        <w:t xml:space="preserve">декабря по </w:t>
      </w:r>
      <w:r>
        <w:rPr>
          <w:rFonts w:eastAsiaTheme="minorEastAsia"/>
          <w:szCs w:val="22"/>
        </w:rPr>
        <w:t>8</w:t>
      </w:r>
      <w:r w:rsidRPr="001E57FD">
        <w:rPr>
          <w:rFonts w:eastAsiaTheme="minorEastAsia"/>
          <w:szCs w:val="22"/>
        </w:rPr>
        <w:t xml:space="preserve"> января</w:t>
      </w:r>
    </w:p>
    <w:p w:rsidR="001E57FD" w:rsidRPr="001E57FD" w:rsidRDefault="001E57FD" w:rsidP="001E57F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i/>
          <w:color w:val="000000"/>
        </w:rPr>
      </w:pPr>
      <w:r w:rsidRPr="001E57FD">
        <w:rPr>
          <w:rFonts w:eastAsiaTheme="minorEastAsia"/>
          <w:color w:val="000000"/>
        </w:rPr>
        <w:t xml:space="preserve">В соответствии с п. 11 ч. 1 ст. 34 Федерального закона «Об образовании в Российской Федерации» </w:t>
      </w:r>
      <w:r w:rsidRPr="001E57FD">
        <w:rPr>
          <w:rFonts w:eastAsiaTheme="minorEastAsia"/>
          <w:i/>
          <w:color w:val="000000"/>
        </w:rPr>
        <w:t xml:space="preserve">каникулами </w:t>
      </w:r>
      <w:r w:rsidRPr="001E57FD">
        <w:rPr>
          <w:rFonts w:eastAsiaTheme="minorEastAsia"/>
          <w:color w:val="000000"/>
        </w:rPr>
        <w:t>являются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графиком. В МБДОУ №7 г</w:t>
      </w:r>
      <w:proofErr w:type="gramStart"/>
      <w:r w:rsidRPr="001E57FD">
        <w:rPr>
          <w:rFonts w:eastAsiaTheme="minorEastAsia"/>
          <w:color w:val="000000"/>
        </w:rPr>
        <w:t>.А</w:t>
      </w:r>
      <w:proofErr w:type="gramEnd"/>
      <w:r w:rsidRPr="001E57FD">
        <w:rPr>
          <w:rFonts w:eastAsiaTheme="minorEastAsia"/>
          <w:color w:val="000000"/>
        </w:rPr>
        <w:t>патиты устанавливаются одна каникулярная неделя:</w:t>
      </w:r>
      <w:r>
        <w:rPr>
          <w:rFonts w:eastAsiaTheme="minorEastAsia"/>
          <w:color w:val="000000"/>
        </w:rPr>
        <w:t xml:space="preserve"> с 26</w:t>
      </w:r>
      <w:r w:rsidRPr="001E57FD">
        <w:rPr>
          <w:rFonts w:eastAsiaTheme="minorEastAsia"/>
          <w:color w:val="000000"/>
        </w:rPr>
        <w:t>.12.202</w:t>
      </w:r>
      <w:r>
        <w:rPr>
          <w:rFonts w:eastAsiaTheme="minorEastAsia"/>
          <w:color w:val="000000"/>
        </w:rPr>
        <w:t>2г. по</w:t>
      </w:r>
    </w:p>
    <w:p w:rsidR="001E57FD" w:rsidRPr="001E57FD" w:rsidRDefault="001E57FD" w:rsidP="001E57FD">
      <w:pPr>
        <w:autoSpaceDE w:val="0"/>
        <w:autoSpaceDN w:val="0"/>
        <w:adjustRightInd w:val="0"/>
        <w:spacing w:line="276" w:lineRule="auto"/>
        <w:ind w:left="720"/>
        <w:jc w:val="both"/>
        <w:rPr>
          <w:rFonts w:eastAsiaTheme="minorEastAsia"/>
          <w:i/>
          <w:color w:val="000000"/>
        </w:rPr>
      </w:pPr>
      <w:r>
        <w:rPr>
          <w:rFonts w:eastAsiaTheme="minorEastAsia"/>
          <w:color w:val="000000"/>
        </w:rPr>
        <w:t xml:space="preserve"> 08.02.2023</w:t>
      </w:r>
      <w:r w:rsidRPr="001E57FD">
        <w:rPr>
          <w:rFonts w:eastAsiaTheme="minorEastAsia"/>
          <w:color w:val="000000"/>
        </w:rPr>
        <w:t xml:space="preserve"> г.</w:t>
      </w:r>
    </w:p>
    <w:p w:rsidR="001E57FD" w:rsidRPr="00DB3058" w:rsidRDefault="001E57FD" w:rsidP="001E57FD">
      <w:pPr>
        <w:autoSpaceDE w:val="0"/>
        <w:autoSpaceDN w:val="0"/>
        <w:adjustRightInd w:val="0"/>
        <w:spacing w:after="200" w:line="276" w:lineRule="auto"/>
        <w:ind w:left="360"/>
        <w:jc w:val="both"/>
        <w:rPr>
          <w:color w:val="000000"/>
        </w:rPr>
      </w:pPr>
    </w:p>
    <w:p w:rsidR="00A64FA4" w:rsidRPr="0041393D" w:rsidRDefault="00A64FA4" w:rsidP="00A64FA4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color w:val="000000"/>
        </w:rPr>
        <w:t xml:space="preserve">     </w:t>
      </w:r>
      <w:r w:rsidRPr="0041393D">
        <w:rPr>
          <w:color w:val="000000"/>
        </w:rPr>
        <w:t xml:space="preserve">В соответствии с п. 11 ч. 1 ст. 34 Федерального закона «Об образовании в Российской Федерации» </w:t>
      </w:r>
      <w:r w:rsidRPr="0041393D">
        <w:rPr>
          <w:i/>
          <w:color w:val="000000"/>
        </w:rPr>
        <w:t xml:space="preserve">каникулами </w:t>
      </w:r>
      <w:r w:rsidRPr="0041393D">
        <w:rPr>
          <w:color w:val="000000"/>
        </w:rPr>
        <w:t>являются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графиком. В МБДОУ №7 г</w:t>
      </w:r>
      <w:proofErr w:type="gramStart"/>
      <w:r w:rsidRPr="0041393D">
        <w:rPr>
          <w:color w:val="000000"/>
        </w:rPr>
        <w:t>.А</w:t>
      </w:r>
      <w:proofErr w:type="gramEnd"/>
      <w:r w:rsidRPr="0041393D">
        <w:rPr>
          <w:color w:val="000000"/>
        </w:rPr>
        <w:t xml:space="preserve">патиты устанавливаются каникулярные недели в соответствии с календарным годом и годовым планом. </w:t>
      </w:r>
    </w:p>
    <w:p w:rsidR="00A64FA4" w:rsidRPr="0041393D" w:rsidRDefault="00A64FA4" w:rsidP="00A64FA4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 xml:space="preserve">     </w:t>
      </w:r>
      <w:r w:rsidRPr="0041393D">
        <w:rPr>
          <w:i/>
          <w:color w:val="000000"/>
        </w:rPr>
        <w:t xml:space="preserve">В каникулярный и летний оздоровительный период </w:t>
      </w:r>
      <w:r w:rsidRPr="0041393D">
        <w:rPr>
          <w:color w:val="000000"/>
        </w:rPr>
        <w:t xml:space="preserve">в обязательном порядке проводится образовательная деятельность по ОО «Физическое развитие» и ОО «Художественно-эстетическое развитие» детей, а также коррекционная работа. Педагогические работники проводят педагогическую диагностику психофизического развития воспитанников: </w:t>
      </w:r>
      <w:r w:rsidRPr="0041393D">
        <w:rPr>
          <w:i/>
          <w:color w:val="000000"/>
        </w:rPr>
        <w:t>воспитатели  и специалисты - 2 раза в год (сентябрь, май), длительность- 2 недели.</w:t>
      </w:r>
    </w:p>
    <w:p w:rsidR="00A64FA4" w:rsidRPr="001E57FD" w:rsidRDefault="00A64FA4" w:rsidP="00A64FA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E57FD">
        <w:rPr>
          <w:b/>
          <w:bCs/>
          <w:color w:val="000000"/>
        </w:rPr>
        <w:t xml:space="preserve">Образовательная нагрузка в день/в неделю </w:t>
      </w:r>
      <w:r w:rsidR="00E90D8E">
        <w:rPr>
          <w:b/>
          <w:bCs/>
          <w:color w:val="000000"/>
        </w:rPr>
        <w:t xml:space="preserve">в организованных видах деятельности </w:t>
      </w:r>
      <w:r w:rsidRPr="001E57FD">
        <w:rPr>
          <w:b/>
          <w:bCs/>
          <w:color w:val="000000"/>
        </w:rPr>
        <w:t>регламентируется следующим образом:</w:t>
      </w:r>
    </w:p>
    <w:p w:rsidR="00A64FA4" w:rsidRPr="001E57FD" w:rsidRDefault="00A64FA4" w:rsidP="00A64FA4">
      <w:pPr>
        <w:autoSpaceDE w:val="0"/>
        <w:autoSpaceDN w:val="0"/>
        <w:adjustRightInd w:val="0"/>
        <w:jc w:val="both"/>
        <w:rPr>
          <w:b/>
          <w:i/>
          <w:color w:val="000000"/>
        </w:rPr>
      </w:pPr>
    </w:p>
    <w:p w:rsidR="00A64FA4" w:rsidRDefault="00A64FA4" w:rsidP="00A64FA4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A64FA4" w:rsidRPr="0041393D" w:rsidRDefault="00A64FA4" w:rsidP="00A64FA4">
      <w:pPr>
        <w:autoSpaceDE w:val="0"/>
        <w:autoSpaceDN w:val="0"/>
        <w:adjustRightInd w:val="0"/>
        <w:jc w:val="both"/>
        <w:rPr>
          <w:i/>
          <w:color w:val="000000"/>
        </w:rPr>
      </w:pPr>
    </w:p>
    <w:tbl>
      <w:tblPr>
        <w:tblpPr w:leftFromText="180" w:rightFromText="180" w:vertAnchor="text" w:horzAnchor="margin" w:tblpX="-176" w:tblpY="-394"/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842"/>
        <w:gridCol w:w="1701"/>
        <w:gridCol w:w="1701"/>
        <w:gridCol w:w="1701"/>
        <w:gridCol w:w="1701"/>
        <w:gridCol w:w="1560"/>
        <w:gridCol w:w="1560"/>
      </w:tblGrid>
      <w:tr w:rsidR="007B7636" w:rsidRPr="0041393D" w:rsidTr="007B7636">
        <w:trPr>
          <w:trHeight w:val="28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41393D">
              <w:rPr>
                <w:b/>
                <w:i/>
                <w:color w:val="000000"/>
              </w:rPr>
              <w:t>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41393D">
              <w:rPr>
                <w:b/>
                <w:i/>
                <w:color w:val="000000"/>
              </w:rPr>
              <w:t>1 группа раннего возраста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41393D">
              <w:rPr>
                <w:b/>
                <w:i/>
                <w:color w:val="000000"/>
              </w:rPr>
              <w:t>2 группа раннего возраста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41393D">
              <w:rPr>
                <w:b/>
                <w:i/>
                <w:color w:val="000000"/>
              </w:rPr>
              <w:t>Младшая группа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41393D">
              <w:rPr>
                <w:b/>
                <w:i/>
                <w:color w:val="000000"/>
              </w:rPr>
              <w:t>Средняя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41393D">
              <w:rPr>
                <w:b/>
                <w:i/>
                <w:color w:val="000000"/>
              </w:rPr>
              <w:t>Старшая группа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36" w:rsidRPr="0041393D" w:rsidRDefault="007B7636" w:rsidP="007B7636">
            <w:pPr>
              <w:jc w:val="both"/>
              <w:rPr>
                <w:b/>
                <w:i/>
                <w:color w:val="000000"/>
              </w:rPr>
            </w:pPr>
            <w:r w:rsidRPr="0041393D">
              <w:rPr>
                <w:b/>
                <w:i/>
                <w:color w:val="000000"/>
              </w:rPr>
              <w:t>Подготовительная к школе группа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636" w:rsidRPr="0041393D" w:rsidRDefault="007B7636" w:rsidP="007B763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Группа для детей с ТНР</w:t>
            </w:r>
          </w:p>
        </w:tc>
      </w:tr>
      <w:tr w:rsidR="007B7636" w:rsidRPr="0041393D" w:rsidTr="007B7636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41393D">
              <w:rPr>
                <w:b/>
                <w:i/>
                <w:color w:val="000000"/>
              </w:rPr>
              <w:t>Возраст воспитанников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41393D">
              <w:rPr>
                <w:i/>
                <w:color w:val="000000"/>
              </w:rPr>
              <w:t>от 1 до 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41393D">
              <w:rPr>
                <w:i/>
                <w:color w:val="000000"/>
              </w:rPr>
              <w:t>от 2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41393D">
              <w:rPr>
                <w:i/>
                <w:color w:val="000000"/>
              </w:rPr>
              <w:t>от 3 до 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41393D">
              <w:rPr>
                <w:i/>
                <w:color w:val="000000"/>
              </w:rPr>
              <w:t>от 4 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41393D">
              <w:rPr>
                <w:i/>
                <w:color w:val="000000"/>
              </w:rPr>
              <w:t>от 5 до 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41393D">
              <w:rPr>
                <w:i/>
                <w:color w:val="000000"/>
              </w:rPr>
              <w:t>от 6 до 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 4 до 7 лет</w:t>
            </w:r>
          </w:p>
        </w:tc>
      </w:tr>
      <w:tr w:rsidR="007B7636" w:rsidRPr="0041393D" w:rsidTr="007B7636">
        <w:trPr>
          <w:trHeight w:val="84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1393D">
              <w:rPr>
                <w:b/>
                <w:color w:val="000000"/>
              </w:rPr>
              <w:t>Длительность условного часа непрерывной образовательной деятельности (далее по тексту - ООД)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 xml:space="preserve">по 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8-10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 xml:space="preserve">по 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8-10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 xml:space="preserve">не более 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15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 xml:space="preserve">не более 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 xml:space="preserve">не более 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25 мин.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 xml:space="preserve">не более 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30 мин.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 xml:space="preserve">не более 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25 мин.</w:t>
            </w:r>
          </w:p>
        </w:tc>
      </w:tr>
      <w:tr w:rsidR="007B7636" w:rsidRPr="0041393D" w:rsidTr="007B7636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1393D">
              <w:rPr>
                <w:b/>
                <w:color w:val="000000"/>
              </w:rPr>
              <w:t>Перерыв между ООД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не менее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10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не менее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10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не менее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10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не менее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10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не менее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10 мин.</w:t>
            </w:r>
          </w:p>
        </w:tc>
      </w:tr>
      <w:tr w:rsidR="007B7636" w:rsidRPr="0041393D" w:rsidTr="007B7636">
        <w:trPr>
          <w:trHeight w:val="10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1393D">
              <w:rPr>
                <w:b/>
                <w:color w:val="000000"/>
              </w:rPr>
              <w:t>Количество условных часов в день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 xml:space="preserve">не более 1  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в первую половину дня;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 xml:space="preserve"> не более 1  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во вторую половину дня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 xml:space="preserve">не более 1  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в первую половину дня;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 xml:space="preserve"> не более 1  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во вторую половину дня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 xml:space="preserve">не более 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2  в первую половину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 xml:space="preserve">не более 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2  в первую половину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 xml:space="preserve">не более 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 xml:space="preserve">2 в первую половину дня; 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не более 1 во вторую половину дня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 xml:space="preserve">не более 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3 в первую половину дня; не более 1 во вторую половину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 xml:space="preserve">2 в первую половину дня; 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не более 1 во вторую половину дня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7636" w:rsidRPr="0041393D" w:rsidTr="007B7636">
        <w:trPr>
          <w:trHeight w:val="194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1393D">
              <w:rPr>
                <w:b/>
                <w:color w:val="000000"/>
              </w:rPr>
              <w:t>Максимально допустимый объем образовательной нагрузки в день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 xml:space="preserve">не превышает 10 мин. в первую половину дня; 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 xml:space="preserve">не превышает 10 мин. во вторую половину дня 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 xml:space="preserve">не превышает 10 мин. в первую половину дня; 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 xml:space="preserve">не превышает 10 мин. во вторую половину дня 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 xml:space="preserve">не превышает 30 мин 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в первую половину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 xml:space="preserve">не превышает  40 мин 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в первую половину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 xml:space="preserve">не превышает 50 мин. в первую половину дня; 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 xml:space="preserve">не более 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 xml:space="preserve">25 мин. во вторую половину дня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90 мин.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 xml:space="preserve">не превышает 50 мин. в первую половину дня; 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 xml:space="preserve">не более 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25 мин. во вторую половину дня</w:t>
            </w:r>
          </w:p>
        </w:tc>
      </w:tr>
      <w:tr w:rsidR="007B7636" w:rsidRPr="0041393D" w:rsidTr="007B7636">
        <w:trPr>
          <w:trHeight w:val="32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1393D">
              <w:rPr>
                <w:b/>
                <w:color w:val="000000"/>
              </w:rPr>
              <w:lastRenderedPageBreak/>
              <w:t>Количество ООД в неделю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b/>
                <w:color w:val="000000"/>
              </w:rPr>
              <w:t xml:space="preserve"> </w:t>
            </w:r>
            <w:r w:rsidRPr="0041393D">
              <w:rPr>
                <w:color w:val="000000"/>
              </w:rPr>
              <w:t xml:space="preserve">(по Сан </w:t>
            </w:r>
            <w:proofErr w:type="spellStart"/>
            <w:r w:rsidRPr="0041393D">
              <w:rPr>
                <w:color w:val="000000"/>
              </w:rPr>
              <w:t>Пин</w:t>
            </w:r>
            <w:proofErr w:type="spellEnd"/>
            <w:r w:rsidRPr="0041393D">
              <w:rPr>
                <w:color w:val="000000"/>
              </w:rPr>
              <w:t>)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7636" w:rsidRPr="0041393D" w:rsidRDefault="007B7636" w:rsidP="007B7636">
            <w:pPr>
              <w:widowControl w:val="0"/>
              <w:autoSpaceDE w:val="0"/>
              <w:autoSpaceDN w:val="0"/>
              <w:ind w:left="550" w:right="217"/>
              <w:jc w:val="both"/>
              <w:rPr>
                <w:lang w:eastAsia="en-US" w:bidi="en-US"/>
              </w:rPr>
            </w:pPr>
            <w:r w:rsidRPr="0041393D">
              <w:rPr>
                <w:lang w:eastAsia="en-US" w:bidi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36" w:rsidRPr="0041393D" w:rsidRDefault="007B7636" w:rsidP="007B7636">
            <w:pPr>
              <w:widowControl w:val="0"/>
              <w:autoSpaceDE w:val="0"/>
              <w:autoSpaceDN w:val="0"/>
              <w:ind w:left="221" w:right="221"/>
              <w:jc w:val="both"/>
              <w:rPr>
                <w:lang w:eastAsia="en-US" w:bidi="en-US"/>
              </w:rPr>
            </w:pPr>
            <w:r w:rsidRPr="0041393D">
              <w:rPr>
                <w:lang w:eastAsia="en-US" w:bidi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636" w:rsidRPr="0041393D" w:rsidRDefault="007B7636" w:rsidP="007B7636">
            <w:pPr>
              <w:widowControl w:val="0"/>
              <w:autoSpaceDE w:val="0"/>
              <w:autoSpaceDN w:val="0"/>
              <w:ind w:left="221" w:right="221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15</w:t>
            </w:r>
          </w:p>
        </w:tc>
      </w:tr>
      <w:tr w:rsidR="007B7636" w:rsidRPr="0041393D" w:rsidTr="007B7636">
        <w:trPr>
          <w:trHeight w:val="32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1393D">
              <w:rPr>
                <w:b/>
                <w:color w:val="000000"/>
              </w:rPr>
              <w:t>Количество условных часов ООД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1ч.30мин.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1ч. 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2ч. 30мин.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3ч. 20мин.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7636" w:rsidRPr="0041393D" w:rsidRDefault="007B7636" w:rsidP="007B7636">
            <w:pPr>
              <w:widowControl w:val="0"/>
              <w:autoSpaceDE w:val="0"/>
              <w:autoSpaceDN w:val="0"/>
              <w:ind w:right="217"/>
              <w:jc w:val="both"/>
              <w:rPr>
                <w:lang w:eastAsia="en-US" w:bidi="en-US"/>
              </w:rPr>
            </w:pPr>
            <w:r w:rsidRPr="0041393D">
              <w:rPr>
                <w:lang w:eastAsia="en-US" w:bidi="en-US"/>
              </w:rPr>
              <w:t>5ч.25мин.</w:t>
            </w:r>
          </w:p>
          <w:p w:rsidR="007B7636" w:rsidRPr="0041393D" w:rsidRDefault="007B7636" w:rsidP="007B7636">
            <w:pPr>
              <w:widowControl w:val="0"/>
              <w:autoSpaceDE w:val="0"/>
              <w:autoSpaceDN w:val="0"/>
              <w:ind w:right="217"/>
              <w:jc w:val="both"/>
              <w:rPr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36" w:rsidRPr="0041393D" w:rsidRDefault="007B7636" w:rsidP="007B7636">
            <w:pPr>
              <w:widowControl w:val="0"/>
              <w:autoSpaceDE w:val="0"/>
              <w:autoSpaceDN w:val="0"/>
              <w:ind w:left="221" w:right="221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7</w:t>
            </w:r>
            <w:r w:rsidRPr="0041393D">
              <w:rPr>
                <w:lang w:eastAsia="en-US" w:bidi="en-US"/>
              </w:rPr>
              <w:t>ч</w:t>
            </w:r>
            <w:r>
              <w:rPr>
                <w:lang w:eastAsia="en-US" w:bidi="en-US"/>
              </w:rPr>
              <w:t>.,30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636" w:rsidRDefault="007B7636" w:rsidP="007B7636">
            <w:pPr>
              <w:widowControl w:val="0"/>
              <w:autoSpaceDE w:val="0"/>
              <w:autoSpaceDN w:val="0"/>
              <w:ind w:left="221" w:right="221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6 ч., 25 мин.</w:t>
            </w:r>
          </w:p>
        </w:tc>
      </w:tr>
      <w:tr w:rsidR="007B7636" w:rsidRPr="0041393D" w:rsidTr="007B7636">
        <w:trPr>
          <w:trHeight w:val="19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1393D">
              <w:rPr>
                <w:b/>
                <w:color w:val="000000"/>
              </w:rPr>
              <w:t xml:space="preserve">Максимально-допустимый объём недельной образовательной нагрузки </w:t>
            </w:r>
            <w:r w:rsidRPr="0041393D">
              <w:rPr>
                <w:color w:val="000000"/>
              </w:rPr>
              <w:t>(включая реализацию дополнительных образовательных программ)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не превышает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 xml:space="preserve">1 час. 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30 мин.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не превышает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 xml:space="preserve">1 час. 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не превышает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2 час.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45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не превышает</w:t>
            </w:r>
          </w:p>
          <w:p w:rsidR="007B7636" w:rsidRPr="0041393D" w:rsidRDefault="007B7636" w:rsidP="007B76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93D">
              <w:rPr>
                <w:color w:val="000000"/>
              </w:rPr>
              <w:t>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36" w:rsidRPr="0041393D" w:rsidRDefault="007B7636" w:rsidP="007B7636">
            <w:pPr>
              <w:widowControl w:val="0"/>
              <w:autoSpaceDE w:val="0"/>
              <w:autoSpaceDN w:val="0"/>
              <w:jc w:val="both"/>
              <w:rPr>
                <w:lang w:eastAsia="en-US" w:bidi="en-US"/>
              </w:rPr>
            </w:pPr>
            <w:proofErr w:type="spellStart"/>
            <w:r w:rsidRPr="0041393D">
              <w:rPr>
                <w:lang w:val="en-US" w:eastAsia="en-US" w:bidi="en-US"/>
              </w:rPr>
              <w:t>не</w:t>
            </w:r>
            <w:proofErr w:type="spellEnd"/>
            <w:r w:rsidRPr="0041393D">
              <w:rPr>
                <w:lang w:val="en-US" w:eastAsia="en-US" w:bidi="en-US"/>
              </w:rPr>
              <w:t xml:space="preserve"> </w:t>
            </w:r>
            <w:proofErr w:type="spellStart"/>
            <w:r w:rsidRPr="0041393D">
              <w:rPr>
                <w:lang w:val="en-US" w:eastAsia="en-US" w:bidi="en-US"/>
              </w:rPr>
              <w:t>превышает</w:t>
            </w:r>
            <w:proofErr w:type="spellEnd"/>
          </w:p>
          <w:p w:rsidR="007B7636" w:rsidRPr="0041393D" w:rsidRDefault="007B7636" w:rsidP="007B7636">
            <w:pPr>
              <w:widowControl w:val="0"/>
              <w:autoSpaceDE w:val="0"/>
              <w:autoSpaceDN w:val="0"/>
              <w:jc w:val="both"/>
              <w:rPr>
                <w:lang w:eastAsia="en-US" w:bidi="en-US"/>
              </w:rPr>
            </w:pPr>
            <w:r w:rsidRPr="0041393D">
              <w:rPr>
                <w:lang w:val="en-US" w:eastAsia="en-US" w:bidi="en-US"/>
              </w:rPr>
              <w:t>6</w:t>
            </w:r>
            <w:r w:rsidRPr="0041393D">
              <w:rPr>
                <w:lang w:eastAsia="en-US" w:bidi="en-US"/>
              </w:rPr>
              <w:t xml:space="preserve"> </w:t>
            </w:r>
            <w:proofErr w:type="spellStart"/>
            <w:r w:rsidRPr="0041393D">
              <w:rPr>
                <w:lang w:val="en-US" w:eastAsia="en-US" w:bidi="en-US"/>
              </w:rPr>
              <w:t>час</w:t>
            </w:r>
            <w:proofErr w:type="spellEnd"/>
            <w:r w:rsidRPr="0041393D">
              <w:rPr>
                <w:lang w:eastAsia="en-US" w:bidi="en-US"/>
              </w:rPr>
              <w:t xml:space="preserve">. </w:t>
            </w:r>
          </w:p>
          <w:p w:rsidR="007B7636" w:rsidRPr="0041393D" w:rsidRDefault="007B7636" w:rsidP="007B7636">
            <w:pPr>
              <w:widowControl w:val="0"/>
              <w:autoSpaceDE w:val="0"/>
              <w:autoSpaceDN w:val="0"/>
              <w:jc w:val="both"/>
              <w:rPr>
                <w:lang w:eastAsia="en-US" w:bidi="en-US"/>
              </w:rPr>
            </w:pPr>
            <w:r w:rsidRPr="0041393D">
              <w:rPr>
                <w:lang w:eastAsia="en-US" w:bidi="en-US"/>
              </w:rPr>
              <w:t xml:space="preserve">15 </w:t>
            </w:r>
            <w:proofErr w:type="spellStart"/>
            <w:r w:rsidRPr="0041393D">
              <w:rPr>
                <w:lang w:val="en-US" w:eastAsia="en-US" w:bidi="en-US"/>
              </w:rPr>
              <w:t>мин</w:t>
            </w:r>
            <w:proofErr w:type="spellEnd"/>
            <w:r w:rsidRPr="0041393D">
              <w:rPr>
                <w:lang w:eastAsia="en-US" w:bidi="en-US"/>
              </w:rPr>
              <w:t>.</w:t>
            </w:r>
          </w:p>
          <w:p w:rsidR="007B7636" w:rsidRPr="0041393D" w:rsidRDefault="007B7636" w:rsidP="007B7636">
            <w:pPr>
              <w:widowControl w:val="0"/>
              <w:autoSpaceDE w:val="0"/>
              <w:autoSpaceDN w:val="0"/>
              <w:jc w:val="both"/>
              <w:rPr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7636" w:rsidRPr="0041393D" w:rsidRDefault="007B7636" w:rsidP="007B7636">
            <w:pPr>
              <w:widowControl w:val="0"/>
              <w:autoSpaceDE w:val="0"/>
              <w:autoSpaceDN w:val="0"/>
              <w:ind w:right="142"/>
              <w:jc w:val="both"/>
              <w:rPr>
                <w:lang w:eastAsia="en-US" w:bidi="en-US"/>
              </w:rPr>
            </w:pPr>
            <w:proofErr w:type="spellStart"/>
            <w:r w:rsidRPr="0041393D">
              <w:rPr>
                <w:lang w:val="en-US" w:eastAsia="en-US" w:bidi="en-US"/>
              </w:rPr>
              <w:t>не</w:t>
            </w:r>
            <w:proofErr w:type="spellEnd"/>
            <w:r w:rsidRPr="0041393D">
              <w:rPr>
                <w:lang w:val="en-US" w:eastAsia="en-US" w:bidi="en-US"/>
              </w:rPr>
              <w:t xml:space="preserve"> </w:t>
            </w:r>
            <w:proofErr w:type="spellStart"/>
            <w:r w:rsidRPr="0041393D">
              <w:rPr>
                <w:lang w:val="en-US" w:eastAsia="en-US" w:bidi="en-US"/>
              </w:rPr>
              <w:t>превышает</w:t>
            </w:r>
            <w:proofErr w:type="spellEnd"/>
          </w:p>
          <w:p w:rsidR="007B7636" w:rsidRPr="0041393D" w:rsidRDefault="007B7636" w:rsidP="007B7636">
            <w:pPr>
              <w:widowControl w:val="0"/>
              <w:autoSpaceDE w:val="0"/>
              <w:autoSpaceDN w:val="0"/>
              <w:ind w:right="142"/>
              <w:jc w:val="both"/>
              <w:rPr>
                <w:lang w:eastAsia="en-US" w:bidi="en-US"/>
              </w:rPr>
            </w:pPr>
            <w:r w:rsidRPr="0041393D">
              <w:rPr>
                <w:lang w:val="en-US" w:eastAsia="en-US" w:bidi="en-US"/>
              </w:rPr>
              <w:t xml:space="preserve">8 </w:t>
            </w:r>
            <w:proofErr w:type="spellStart"/>
            <w:r w:rsidRPr="0041393D">
              <w:rPr>
                <w:lang w:val="en-US" w:eastAsia="en-US" w:bidi="en-US"/>
              </w:rPr>
              <w:t>час</w:t>
            </w:r>
            <w:proofErr w:type="spellEnd"/>
            <w:r w:rsidRPr="0041393D">
              <w:rPr>
                <w:lang w:eastAsia="en-US" w:bidi="en-US"/>
              </w:rPr>
              <w:t>.</w:t>
            </w:r>
          </w:p>
          <w:p w:rsidR="007B7636" w:rsidRPr="0041393D" w:rsidRDefault="007B7636" w:rsidP="007B7636">
            <w:pPr>
              <w:widowControl w:val="0"/>
              <w:autoSpaceDE w:val="0"/>
              <w:autoSpaceDN w:val="0"/>
              <w:ind w:right="142"/>
              <w:jc w:val="both"/>
              <w:rPr>
                <w:lang w:eastAsia="en-US" w:bidi="en-US"/>
              </w:rPr>
            </w:pPr>
            <w:r w:rsidRPr="0041393D">
              <w:rPr>
                <w:lang w:eastAsia="en-US" w:bidi="en-US"/>
              </w:rPr>
              <w:t>30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636" w:rsidRPr="0041393D" w:rsidRDefault="007B7636" w:rsidP="007B7636">
            <w:pPr>
              <w:widowControl w:val="0"/>
              <w:autoSpaceDE w:val="0"/>
              <w:autoSpaceDN w:val="0"/>
              <w:ind w:right="142"/>
              <w:jc w:val="both"/>
              <w:rPr>
                <w:lang w:eastAsia="en-US" w:bidi="en-US"/>
              </w:rPr>
            </w:pPr>
            <w:proofErr w:type="spellStart"/>
            <w:r w:rsidRPr="0041393D">
              <w:rPr>
                <w:lang w:val="en-US" w:eastAsia="en-US" w:bidi="en-US"/>
              </w:rPr>
              <w:t>не</w:t>
            </w:r>
            <w:proofErr w:type="spellEnd"/>
            <w:r w:rsidRPr="0041393D">
              <w:rPr>
                <w:lang w:val="en-US" w:eastAsia="en-US" w:bidi="en-US"/>
              </w:rPr>
              <w:t xml:space="preserve"> </w:t>
            </w:r>
            <w:proofErr w:type="spellStart"/>
            <w:r w:rsidRPr="0041393D">
              <w:rPr>
                <w:lang w:val="en-US" w:eastAsia="en-US" w:bidi="en-US"/>
              </w:rPr>
              <w:t>превышает</w:t>
            </w:r>
            <w:proofErr w:type="spellEnd"/>
          </w:p>
          <w:p w:rsidR="007B7636" w:rsidRPr="0041393D" w:rsidRDefault="007B7636" w:rsidP="007B7636">
            <w:pPr>
              <w:widowControl w:val="0"/>
              <w:autoSpaceDE w:val="0"/>
              <w:autoSpaceDN w:val="0"/>
              <w:ind w:right="142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7</w:t>
            </w:r>
            <w:r w:rsidRPr="0041393D">
              <w:rPr>
                <w:lang w:val="en-US" w:eastAsia="en-US" w:bidi="en-US"/>
              </w:rPr>
              <w:t xml:space="preserve"> </w:t>
            </w:r>
            <w:proofErr w:type="spellStart"/>
            <w:r w:rsidRPr="0041393D">
              <w:rPr>
                <w:lang w:val="en-US" w:eastAsia="en-US" w:bidi="en-US"/>
              </w:rPr>
              <w:t>час</w:t>
            </w:r>
            <w:proofErr w:type="spellEnd"/>
            <w:r w:rsidRPr="0041393D">
              <w:rPr>
                <w:lang w:eastAsia="en-US" w:bidi="en-US"/>
              </w:rPr>
              <w:t>.</w:t>
            </w:r>
          </w:p>
          <w:p w:rsidR="007B7636" w:rsidRPr="0041393D" w:rsidRDefault="007B7636" w:rsidP="007B7636">
            <w:pPr>
              <w:widowControl w:val="0"/>
              <w:autoSpaceDE w:val="0"/>
              <w:autoSpaceDN w:val="0"/>
              <w:ind w:right="142"/>
              <w:jc w:val="both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15</w:t>
            </w:r>
            <w:r w:rsidRPr="0041393D">
              <w:rPr>
                <w:lang w:eastAsia="en-US" w:bidi="en-US"/>
              </w:rPr>
              <w:t xml:space="preserve"> мин.</w:t>
            </w:r>
          </w:p>
        </w:tc>
      </w:tr>
    </w:tbl>
    <w:p w:rsidR="007576CD" w:rsidRDefault="007B7636"/>
    <w:sectPr w:rsidR="007576CD" w:rsidSect="00A64F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4A5"/>
    <w:multiLevelType w:val="hybridMultilevel"/>
    <w:tmpl w:val="BF34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47677"/>
    <w:multiLevelType w:val="hybridMultilevel"/>
    <w:tmpl w:val="29005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25BBB"/>
    <w:multiLevelType w:val="hybridMultilevel"/>
    <w:tmpl w:val="DB0A989C"/>
    <w:lvl w:ilvl="0" w:tplc="38021ADE">
      <w:numFmt w:val="bullet"/>
      <w:lvlText w:val="•"/>
      <w:lvlJc w:val="left"/>
      <w:pPr>
        <w:ind w:left="930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3AA40232">
      <w:numFmt w:val="bullet"/>
      <w:lvlText w:val="•"/>
      <w:lvlJc w:val="left"/>
      <w:pPr>
        <w:ind w:left="2476" w:hanging="360"/>
      </w:pPr>
      <w:rPr>
        <w:rFonts w:hint="default"/>
        <w:lang w:val="ru-RU" w:eastAsia="en-US" w:bidi="ar-SA"/>
      </w:rPr>
    </w:lvl>
    <w:lvl w:ilvl="2" w:tplc="870C6F26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  <w:lvl w:ilvl="3" w:tplc="8C14669C">
      <w:numFmt w:val="bullet"/>
      <w:lvlText w:val="•"/>
      <w:lvlJc w:val="left"/>
      <w:pPr>
        <w:ind w:left="5548" w:hanging="360"/>
      </w:pPr>
      <w:rPr>
        <w:rFonts w:hint="default"/>
        <w:lang w:val="ru-RU" w:eastAsia="en-US" w:bidi="ar-SA"/>
      </w:rPr>
    </w:lvl>
    <w:lvl w:ilvl="4" w:tplc="DCB0E378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5" w:tplc="1014240C">
      <w:numFmt w:val="bullet"/>
      <w:lvlText w:val="•"/>
      <w:lvlJc w:val="left"/>
      <w:pPr>
        <w:ind w:left="8620" w:hanging="360"/>
      </w:pPr>
      <w:rPr>
        <w:rFonts w:hint="default"/>
        <w:lang w:val="ru-RU" w:eastAsia="en-US" w:bidi="ar-SA"/>
      </w:rPr>
    </w:lvl>
    <w:lvl w:ilvl="6" w:tplc="2F8A48F0">
      <w:numFmt w:val="bullet"/>
      <w:lvlText w:val="•"/>
      <w:lvlJc w:val="left"/>
      <w:pPr>
        <w:ind w:left="10156" w:hanging="360"/>
      </w:pPr>
      <w:rPr>
        <w:rFonts w:hint="default"/>
        <w:lang w:val="ru-RU" w:eastAsia="en-US" w:bidi="ar-SA"/>
      </w:rPr>
    </w:lvl>
    <w:lvl w:ilvl="7" w:tplc="9E8AAA96">
      <w:numFmt w:val="bullet"/>
      <w:lvlText w:val="•"/>
      <w:lvlJc w:val="left"/>
      <w:pPr>
        <w:ind w:left="11692" w:hanging="360"/>
      </w:pPr>
      <w:rPr>
        <w:rFonts w:hint="default"/>
        <w:lang w:val="ru-RU" w:eastAsia="en-US" w:bidi="ar-SA"/>
      </w:rPr>
    </w:lvl>
    <w:lvl w:ilvl="8" w:tplc="B6BCC3E2">
      <w:numFmt w:val="bullet"/>
      <w:lvlText w:val="•"/>
      <w:lvlJc w:val="left"/>
      <w:pPr>
        <w:ind w:left="13228" w:hanging="360"/>
      </w:pPr>
      <w:rPr>
        <w:rFonts w:hint="default"/>
        <w:lang w:val="ru-RU" w:eastAsia="en-US" w:bidi="ar-SA"/>
      </w:rPr>
    </w:lvl>
  </w:abstractNum>
  <w:abstractNum w:abstractNumId="3">
    <w:nsid w:val="79BA2C6C"/>
    <w:multiLevelType w:val="hybridMultilevel"/>
    <w:tmpl w:val="9BD0F6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C3345"/>
    <w:rsid w:val="000744A8"/>
    <w:rsid w:val="001E57FD"/>
    <w:rsid w:val="003206B9"/>
    <w:rsid w:val="00377ADE"/>
    <w:rsid w:val="004B14C9"/>
    <w:rsid w:val="00535212"/>
    <w:rsid w:val="006B7E7A"/>
    <w:rsid w:val="007B7636"/>
    <w:rsid w:val="0096267A"/>
    <w:rsid w:val="00A64FA4"/>
    <w:rsid w:val="00AE67C0"/>
    <w:rsid w:val="00B93FEE"/>
    <w:rsid w:val="00BC49DA"/>
    <w:rsid w:val="00C341AC"/>
    <w:rsid w:val="00C41671"/>
    <w:rsid w:val="00CC3345"/>
    <w:rsid w:val="00CD5858"/>
    <w:rsid w:val="00D33A09"/>
    <w:rsid w:val="00D864A0"/>
    <w:rsid w:val="00DB3058"/>
    <w:rsid w:val="00E90D8E"/>
    <w:rsid w:val="00FE1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341AC"/>
    <w:pPr>
      <w:widowControl w:val="0"/>
      <w:autoSpaceDE w:val="0"/>
      <w:autoSpaceDN w:val="0"/>
    </w:pPr>
    <w:rPr>
      <w:b/>
      <w:bCs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C341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3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A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Star6iy</cp:lastModifiedBy>
  <cp:revision>17</cp:revision>
  <cp:lastPrinted>2022-08-31T07:20:00Z</cp:lastPrinted>
  <dcterms:created xsi:type="dcterms:W3CDTF">2022-08-07T20:43:00Z</dcterms:created>
  <dcterms:modified xsi:type="dcterms:W3CDTF">2022-10-17T08:11:00Z</dcterms:modified>
</cp:coreProperties>
</file>